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0450" w14:textId="6CFB5BFA" w:rsidR="00AD6501" w:rsidRDefault="00AD6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Timed Mouse Pregnancies</w:t>
      </w:r>
    </w:p>
    <w:p w14:paraId="02047E62" w14:textId="0171331F" w:rsidR="00AD6501" w:rsidRDefault="00AD65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C2E49C" w14:textId="32A3573A" w:rsidR="00AD6501" w:rsidRPr="00AD6501" w:rsidRDefault="00AD6501" w:rsidP="00AD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Isolate stud males for at least 1 week after previous mating</w:t>
      </w:r>
    </w:p>
    <w:p w14:paraId="3F561B45" w14:textId="163D5D2B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Either use older males (3-4 months) or proven studs</w:t>
      </w:r>
    </w:p>
    <w:p w14:paraId="4B2BE854" w14:textId="1FA86F23" w:rsidR="00AD6501" w:rsidRPr="00AD6501" w:rsidRDefault="00AD6501" w:rsidP="00AD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Use 8-week-old females</w:t>
      </w:r>
    </w:p>
    <w:p w14:paraId="05E64618" w14:textId="309E2D7A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Ideally 8-9 weeks (sexual maturity)</w:t>
      </w:r>
    </w:p>
    <w:p w14:paraId="36B403B0" w14:textId="1CAC4D32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Nothing over 15 weeks (less reliable)</w:t>
      </w:r>
    </w:p>
    <w:p w14:paraId="191A423F" w14:textId="6AE2FA2A" w:rsidR="00AD6501" w:rsidRPr="00AD6501" w:rsidRDefault="00AD6501" w:rsidP="00AD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House females together for 10-14 days</w:t>
      </w:r>
    </w:p>
    <w:p w14:paraId="20A414FF" w14:textId="4E94F749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Synch estrous cycle</w:t>
      </w:r>
    </w:p>
    <w:p w14:paraId="43DF8775" w14:textId="322B3233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Increase length of diestrus phase</w:t>
      </w:r>
    </w:p>
    <w:p w14:paraId="3E31A6CB" w14:textId="5E4A177C" w:rsidR="00AD6501" w:rsidRPr="00AD6501" w:rsidRDefault="00AD6501" w:rsidP="00AD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Introduce soiled bedding from male cage 3 days before mating date</w:t>
      </w:r>
    </w:p>
    <w:p w14:paraId="5B73E409" w14:textId="46ADA68A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Syncs the female estrous cycles because of pheromone in male urine</w:t>
      </w:r>
    </w:p>
    <w:p w14:paraId="577DA781" w14:textId="508AB323" w:rsidR="00AD6501" w:rsidRPr="00AD6501" w:rsidRDefault="00AD6501" w:rsidP="00AD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Only chose females in proestrus or estrus phase of estrous cycle in the afternoon</w:t>
      </w:r>
    </w:p>
    <w:p w14:paraId="07330142" w14:textId="3AFB887E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Examine outer genitalia for coloring, swelling, opening</w:t>
      </w:r>
    </w:p>
    <w:p w14:paraId="5EB00B56" w14:textId="3B988A4B" w:rsidR="00AD6501" w:rsidRPr="00AD6501" w:rsidRDefault="00AD6501" w:rsidP="00AD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Add 1 or 2 females to each stud male’s cage</w:t>
      </w:r>
    </w:p>
    <w:p w14:paraId="65FE3988" w14:textId="70046A67" w:rsidR="00AD6501" w:rsidRPr="00AD6501" w:rsidRDefault="00AD6501" w:rsidP="00AD6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Check for vaginal plugs in the morning</w:t>
      </w:r>
    </w:p>
    <w:p w14:paraId="7472E255" w14:textId="03A5811A" w:rsidR="00AD6501" w:rsidRPr="00AD6501" w:rsidRDefault="00AD6501" w:rsidP="00AD65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Indication that the mice have mated</w:t>
      </w:r>
    </w:p>
    <w:p w14:paraId="552A68AF" w14:textId="39E8E718" w:rsidR="00AD6501" w:rsidRPr="008540DA" w:rsidRDefault="00AD6501" w:rsidP="00854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NOT ALWAYS an indication of pregnancy</w:t>
      </w:r>
    </w:p>
    <w:p w14:paraId="36F65E02" w14:textId="3D767958" w:rsidR="008540DA" w:rsidRPr="000B38D7" w:rsidRDefault="008540DA" w:rsidP="008540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If present, consider this gestational day 0</w:t>
      </w:r>
    </w:p>
    <w:p w14:paraId="7F415F86" w14:textId="55722657" w:rsidR="00AD216B" w:rsidRPr="00EC7471" w:rsidRDefault="001931EF" w:rsidP="000B3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FF8D0" wp14:editId="0C350E2A">
            <wp:extent cx="54483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CB115" w14:textId="35970FAE" w:rsidR="000B38D7" w:rsidRDefault="000B38D7" w:rsidP="000B38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Tentative Schedule</w:t>
      </w:r>
    </w:p>
    <w:p w14:paraId="67CD163A" w14:textId="5FE5F8E4" w:rsidR="000B38D7" w:rsidRDefault="000B38D7" w:rsidP="000B3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-14</w:t>
      </w:r>
    </w:p>
    <w:p w14:paraId="264711D8" w14:textId="036246DC" w:rsidR="000B38D7" w:rsidRDefault="00EC7471" w:rsidP="000B38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</w:p>
    <w:p w14:paraId="148A3386" w14:textId="6385EC82" w:rsidR="000B38D7" w:rsidRPr="000B38D7" w:rsidRDefault="000B38D7" w:rsidP="000B38D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8-week-old females together</w:t>
      </w:r>
    </w:p>
    <w:p w14:paraId="293743F3" w14:textId="137D94A5" w:rsidR="000B38D7" w:rsidRDefault="000B38D7" w:rsidP="000B3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-7</w:t>
      </w:r>
    </w:p>
    <w:p w14:paraId="53BC3730" w14:textId="4896D3E5" w:rsidR="000B38D7" w:rsidRDefault="00EC7471" w:rsidP="000B38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</w:p>
    <w:p w14:paraId="3B7AD0DA" w14:textId="56919B8A" w:rsidR="000B38D7" w:rsidRPr="000B38D7" w:rsidRDefault="000B38D7" w:rsidP="000B38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3-month-old males individually</w:t>
      </w:r>
    </w:p>
    <w:p w14:paraId="6792C32F" w14:textId="2B08DAA5" w:rsidR="000B38D7" w:rsidRDefault="000B38D7" w:rsidP="000B3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-3</w:t>
      </w:r>
    </w:p>
    <w:p w14:paraId="0DB8B9CC" w14:textId="08D119DC" w:rsidR="000B38D7" w:rsidRDefault="00EC7471" w:rsidP="000B3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14:paraId="7F00D3BB" w14:textId="6ED5EAD5" w:rsidR="000B38D7" w:rsidRPr="000B38D7" w:rsidRDefault="000B38D7" w:rsidP="000B38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</w:t>
      </w:r>
      <w:r w:rsidR="00AD216B">
        <w:rPr>
          <w:rFonts w:ascii="Times New Roman" w:hAnsi="Times New Roman" w:cs="Times New Roman"/>
          <w:sz w:val="24"/>
          <w:szCs w:val="24"/>
        </w:rPr>
        <w:t>male bedding to female cage</w:t>
      </w:r>
    </w:p>
    <w:p w14:paraId="5933BDAF" w14:textId="1F9ED528" w:rsidR="000B38D7" w:rsidRDefault="000B38D7" w:rsidP="000B3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-1</w:t>
      </w:r>
    </w:p>
    <w:p w14:paraId="2B64290A" w14:textId="2BE0BC91" w:rsidR="00AD216B" w:rsidRDefault="00EC7471" w:rsidP="00AD21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</w:p>
    <w:p w14:paraId="49AAC60B" w14:textId="199810C8" w:rsidR="00AD216B" w:rsidRPr="00AD216B" w:rsidRDefault="00AD216B" w:rsidP="00AD21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1-2 females to each male cage</w:t>
      </w:r>
    </w:p>
    <w:p w14:paraId="2BC26DBE" w14:textId="62F48233" w:rsidR="000B38D7" w:rsidRDefault="000B38D7" w:rsidP="000B3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0</w:t>
      </w:r>
    </w:p>
    <w:p w14:paraId="02F1A2D7" w14:textId="6C0A52B3" w:rsidR="000B38D7" w:rsidRDefault="00EC7471" w:rsidP="000B38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</w:p>
    <w:p w14:paraId="1B4096AC" w14:textId="29E5FAF2" w:rsidR="00AD216B" w:rsidRDefault="00AD216B" w:rsidP="000B38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vaginal plug</w:t>
      </w:r>
    </w:p>
    <w:p w14:paraId="76D8EE8D" w14:textId="682BD69F" w:rsidR="00AD216B" w:rsidRPr="000B38D7" w:rsidRDefault="00AD216B" w:rsidP="00AD21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present, mark as day 0</w:t>
      </w:r>
    </w:p>
    <w:p w14:paraId="48B2EBFA" w14:textId="28D1A3EF" w:rsidR="000B38D7" w:rsidRDefault="000B38D7" w:rsidP="000B3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Days 1-15</w:t>
      </w:r>
    </w:p>
    <w:p w14:paraId="0D8AE08B" w14:textId="5364F414" w:rsidR="000B38D7" w:rsidRPr="000B38D7" w:rsidRDefault="000B38D7" w:rsidP="000B38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progress/ health periodically</w:t>
      </w:r>
    </w:p>
    <w:p w14:paraId="7B550DB9" w14:textId="65A64DDD" w:rsidR="000B38D7" w:rsidRDefault="000B38D7" w:rsidP="000B38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15</w:t>
      </w:r>
    </w:p>
    <w:p w14:paraId="38060C10" w14:textId="0BFC377E" w:rsidR="000B38D7" w:rsidRDefault="00EC7471" w:rsidP="000B3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</w:p>
    <w:p w14:paraId="4BD69562" w14:textId="2416A2A8" w:rsidR="000B38D7" w:rsidRPr="000B38D7" w:rsidRDefault="000B38D7" w:rsidP="000B38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embryos</w:t>
      </w:r>
    </w:p>
    <w:sectPr w:rsidR="000B38D7" w:rsidRPr="000B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22"/>
    <w:multiLevelType w:val="hybridMultilevel"/>
    <w:tmpl w:val="92E4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977"/>
    <w:multiLevelType w:val="hybridMultilevel"/>
    <w:tmpl w:val="7AB0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5CE"/>
    <w:multiLevelType w:val="hybridMultilevel"/>
    <w:tmpl w:val="47A8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09E8"/>
    <w:multiLevelType w:val="hybridMultilevel"/>
    <w:tmpl w:val="6C42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26CB"/>
    <w:multiLevelType w:val="hybridMultilevel"/>
    <w:tmpl w:val="D488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8503E"/>
    <w:multiLevelType w:val="hybridMultilevel"/>
    <w:tmpl w:val="24A4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805B6"/>
    <w:multiLevelType w:val="hybridMultilevel"/>
    <w:tmpl w:val="9534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54F37"/>
    <w:multiLevelType w:val="hybridMultilevel"/>
    <w:tmpl w:val="7704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D2615"/>
    <w:multiLevelType w:val="hybridMultilevel"/>
    <w:tmpl w:val="793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429023">
    <w:abstractNumId w:val="1"/>
  </w:num>
  <w:num w:numId="2" w16cid:durableId="1655794797">
    <w:abstractNumId w:val="5"/>
  </w:num>
  <w:num w:numId="3" w16cid:durableId="1824202335">
    <w:abstractNumId w:val="6"/>
  </w:num>
  <w:num w:numId="4" w16cid:durableId="32116293">
    <w:abstractNumId w:val="2"/>
  </w:num>
  <w:num w:numId="5" w16cid:durableId="521822094">
    <w:abstractNumId w:val="3"/>
  </w:num>
  <w:num w:numId="6" w16cid:durableId="1175342053">
    <w:abstractNumId w:val="8"/>
  </w:num>
  <w:num w:numId="7" w16cid:durableId="108664731">
    <w:abstractNumId w:val="0"/>
  </w:num>
  <w:num w:numId="8" w16cid:durableId="1599096146">
    <w:abstractNumId w:val="4"/>
  </w:num>
  <w:num w:numId="9" w16cid:durableId="974022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01"/>
    <w:rsid w:val="000B38D7"/>
    <w:rsid w:val="001931EF"/>
    <w:rsid w:val="008540DA"/>
    <w:rsid w:val="009513ED"/>
    <w:rsid w:val="00AD216B"/>
    <w:rsid w:val="00AD6501"/>
    <w:rsid w:val="00D92AF4"/>
    <w:rsid w:val="00E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20E9"/>
  <w15:chartTrackingRefBased/>
  <w15:docId w15:val="{6836DB1E-4094-4A72-9EC6-59B45F7C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Yvanovich, Emma Elizabeth</dc:creator>
  <cp:keywords/>
  <dc:description/>
  <cp:lastModifiedBy>Yvanovich, Emma Elizabeth</cp:lastModifiedBy>
  <cp:revision>4</cp:revision>
  <dcterms:created xsi:type="dcterms:W3CDTF">2022-09-12T17:46:00Z</dcterms:created>
  <dcterms:modified xsi:type="dcterms:W3CDTF">2023-07-11T20:52:00Z</dcterms:modified>
</cp:coreProperties>
</file>