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F6D5" w14:textId="1FF90986" w:rsidR="00C474B8" w:rsidRPr="00815BD3" w:rsidRDefault="00207BD2" w:rsidP="00207BD2">
      <w:pPr>
        <w:pStyle w:val="Heading1"/>
      </w:pPr>
      <w:r>
        <w:t>Transfection and Viral Titer</w:t>
      </w:r>
    </w:p>
    <w:p w14:paraId="1FAF3B1F" w14:textId="77777777" w:rsidR="00C474B8" w:rsidRDefault="00C474B8" w:rsidP="00C474B8">
      <w:pPr>
        <w:pStyle w:val="Heading2"/>
      </w:pPr>
      <w:r>
        <w:t>Materials</w:t>
      </w:r>
    </w:p>
    <w:p w14:paraId="207BE3EA" w14:textId="77777777" w:rsidR="00E43049" w:rsidRDefault="00D52272" w:rsidP="00E43049">
      <w:pPr>
        <w:pStyle w:val="ListParagraph"/>
        <w:numPr>
          <w:ilvl w:val="0"/>
          <w:numId w:val="11"/>
        </w:numPr>
      </w:pPr>
      <w:r>
        <w:t>293T cells</w:t>
      </w:r>
    </w:p>
    <w:p w14:paraId="4BE33EB4" w14:textId="77777777" w:rsidR="00D52272" w:rsidRDefault="00D52272" w:rsidP="00E43049">
      <w:pPr>
        <w:pStyle w:val="ListParagraph"/>
        <w:numPr>
          <w:ilvl w:val="0"/>
          <w:numId w:val="11"/>
        </w:numPr>
      </w:pPr>
      <w:r>
        <w:t>D-10 media</w:t>
      </w:r>
    </w:p>
    <w:p w14:paraId="67E97028" w14:textId="77777777" w:rsidR="00D52272" w:rsidRDefault="00D52272" w:rsidP="00E43049">
      <w:pPr>
        <w:pStyle w:val="ListParagraph"/>
        <w:numPr>
          <w:ilvl w:val="0"/>
          <w:numId w:val="11"/>
        </w:numPr>
      </w:pPr>
      <w:r>
        <w:t>D-30 media</w:t>
      </w:r>
    </w:p>
    <w:p w14:paraId="01809689" w14:textId="77777777" w:rsidR="00D52272" w:rsidRDefault="00D52272" w:rsidP="00E43049">
      <w:pPr>
        <w:pStyle w:val="ListParagraph"/>
        <w:numPr>
          <w:ilvl w:val="0"/>
          <w:numId w:val="11"/>
        </w:numPr>
      </w:pPr>
      <w:r>
        <w:t>Poly-D-lysine</w:t>
      </w:r>
    </w:p>
    <w:p w14:paraId="3D1BBDBE" w14:textId="77777777" w:rsidR="00D52272" w:rsidRDefault="00D52272" w:rsidP="00E43049">
      <w:pPr>
        <w:pStyle w:val="ListParagraph"/>
        <w:numPr>
          <w:ilvl w:val="0"/>
          <w:numId w:val="11"/>
        </w:numPr>
      </w:pPr>
      <w:r>
        <w:t>15cm dish</w:t>
      </w:r>
    </w:p>
    <w:p w14:paraId="6C4AEFCC" w14:textId="77777777" w:rsidR="00D52272" w:rsidRDefault="00D52272" w:rsidP="00E43049">
      <w:pPr>
        <w:pStyle w:val="ListParagraph"/>
        <w:numPr>
          <w:ilvl w:val="0"/>
          <w:numId w:val="11"/>
        </w:numPr>
      </w:pPr>
      <w:r>
        <w:t>10cm dishes</w:t>
      </w:r>
    </w:p>
    <w:p w14:paraId="11DE5F3F" w14:textId="77777777" w:rsidR="00D52272" w:rsidRDefault="00D52272" w:rsidP="00E43049">
      <w:pPr>
        <w:pStyle w:val="ListParagraph"/>
        <w:numPr>
          <w:ilvl w:val="0"/>
          <w:numId w:val="11"/>
        </w:numPr>
      </w:pPr>
      <w:r>
        <w:t>Lipofectamine 2000</w:t>
      </w:r>
    </w:p>
    <w:p w14:paraId="1AF8AA5D" w14:textId="77777777" w:rsidR="00D52272" w:rsidRDefault="00D52272" w:rsidP="00E43049">
      <w:pPr>
        <w:pStyle w:val="ListParagraph"/>
        <w:numPr>
          <w:ilvl w:val="0"/>
          <w:numId w:val="11"/>
        </w:numPr>
      </w:pPr>
      <w:r>
        <w:t>Opti-MEM media</w:t>
      </w:r>
    </w:p>
    <w:p w14:paraId="50AC6749" w14:textId="044B4AC8" w:rsidR="00D52272" w:rsidRDefault="00207BD2" w:rsidP="00E43049">
      <w:pPr>
        <w:pStyle w:val="ListParagraph"/>
        <w:numPr>
          <w:ilvl w:val="0"/>
          <w:numId w:val="11"/>
        </w:numPr>
      </w:pPr>
      <w:r>
        <w:t>Plasmid</w:t>
      </w:r>
    </w:p>
    <w:p w14:paraId="01032986" w14:textId="77777777" w:rsidR="00D52272" w:rsidRDefault="00D52272" w:rsidP="00D52272">
      <w:pPr>
        <w:pStyle w:val="ListParagraph"/>
        <w:numPr>
          <w:ilvl w:val="0"/>
          <w:numId w:val="11"/>
        </w:numPr>
      </w:pPr>
      <w:r>
        <w:t>Packing plasmids (psPAX2 and VSVG, both gel-verified)</w:t>
      </w:r>
    </w:p>
    <w:p w14:paraId="715CB086" w14:textId="77777777" w:rsidR="00D52272" w:rsidRDefault="00D52272" w:rsidP="00D52272">
      <w:pPr>
        <w:pStyle w:val="ListParagraph"/>
        <w:numPr>
          <w:ilvl w:val="0"/>
          <w:numId w:val="11"/>
        </w:numPr>
      </w:pPr>
      <w:r>
        <w:t>10ml syringes</w:t>
      </w:r>
    </w:p>
    <w:p w14:paraId="0BED0363" w14:textId="77777777" w:rsidR="00D52272" w:rsidRDefault="00D52272" w:rsidP="00D52272">
      <w:pPr>
        <w:pStyle w:val="ListParagraph"/>
        <w:numPr>
          <w:ilvl w:val="0"/>
          <w:numId w:val="11"/>
        </w:numPr>
      </w:pPr>
      <w:r>
        <w:t>0.45um syringe filter</w:t>
      </w:r>
    </w:p>
    <w:p w14:paraId="1EA7B1FA" w14:textId="77777777" w:rsidR="00D52272" w:rsidRDefault="00D52272" w:rsidP="00D52272">
      <w:pPr>
        <w:pStyle w:val="ListParagraph"/>
        <w:numPr>
          <w:ilvl w:val="0"/>
          <w:numId w:val="11"/>
        </w:numPr>
      </w:pPr>
      <w:r>
        <w:t>Cryo tubes and labels</w:t>
      </w:r>
    </w:p>
    <w:p w14:paraId="22638276" w14:textId="77777777" w:rsidR="00D52272" w:rsidRDefault="00D52272" w:rsidP="00D52272">
      <w:pPr>
        <w:pStyle w:val="ListParagraph"/>
        <w:numPr>
          <w:ilvl w:val="0"/>
          <w:numId w:val="11"/>
        </w:numPr>
      </w:pPr>
      <w:r>
        <w:t>Mr Frosty</w:t>
      </w:r>
    </w:p>
    <w:p w14:paraId="5E90BD03" w14:textId="77777777" w:rsidR="00D52272" w:rsidRDefault="00D52272" w:rsidP="00D52272">
      <w:pPr>
        <w:pStyle w:val="ListParagraph"/>
        <w:numPr>
          <w:ilvl w:val="0"/>
          <w:numId w:val="11"/>
        </w:numPr>
      </w:pPr>
      <w:r>
        <w:t>3T3 cells</w:t>
      </w:r>
    </w:p>
    <w:p w14:paraId="71AFF540" w14:textId="77777777" w:rsidR="00D52272" w:rsidRDefault="00D52272" w:rsidP="00D52272">
      <w:pPr>
        <w:pStyle w:val="ListParagraph"/>
        <w:numPr>
          <w:ilvl w:val="0"/>
          <w:numId w:val="11"/>
        </w:numPr>
      </w:pPr>
      <w:r>
        <w:t>6-well plates</w:t>
      </w:r>
    </w:p>
    <w:p w14:paraId="06609E4D" w14:textId="77777777" w:rsidR="00D52272" w:rsidRDefault="00D52272" w:rsidP="00D52272">
      <w:pPr>
        <w:pStyle w:val="ListParagraph"/>
        <w:numPr>
          <w:ilvl w:val="0"/>
          <w:numId w:val="11"/>
        </w:numPr>
      </w:pPr>
      <w:r>
        <w:t>Polybrene</w:t>
      </w:r>
    </w:p>
    <w:p w14:paraId="43A5A1CD" w14:textId="0E750769" w:rsidR="00D52272" w:rsidRPr="00E43049" w:rsidRDefault="00207BD2" w:rsidP="00D52272">
      <w:pPr>
        <w:pStyle w:val="ListParagraph"/>
        <w:numPr>
          <w:ilvl w:val="0"/>
          <w:numId w:val="11"/>
        </w:numPr>
      </w:pPr>
      <w:r>
        <w:t>Antibiotic</w:t>
      </w:r>
    </w:p>
    <w:p w14:paraId="443D074B" w14:textId="77777777" w:rsidR="00C474B8" w:rsidRDefault="00C474B8" w:rsidP="00C474B8">
      <w:pPr>
        <w:pStyle w:val="Heading2"/>
      </w:pPr>
    </w:p>
    <w:p w14:paraId="744DAF92" w14:textId="77777777" w:rsidR="00C474B8" w:rsidRDefault="00C474B8" w:rsidP="00C474B8">
      <w:pPr>
        <w:pStyle w:val="Heading2"/>
      </w:pPr>
      <w:r>
        <w:t>Preparation</w:t>
      </w:r>
    </w:p>
    <w:p w14:paraId="63556062" w14:textId="77777777" w:rsidR="00EC007F" w:rsidRPr="00EC007F" w:rsidRDefault="00EC007F" w:rsidP="00EC007F">
      <w:pPr>
        <w:rPr>
          <w:u w:val="single"/>
        </w:rPr>
      </w:pPr>
      <w:r>
        <w:rPr>
          <w:u w:val="single"/>
        </w:rPr>
        <w:t xml:space="preserve">Day </w:t>
      </w:r>
      <w:r w:rsidR="004B301B">
        <w:rPr>
          <w:u w:val="single"/>
        </w:rPr>
        <w:t>-3: Friday</w:t>
      </w:r>
    </w:p>
    <w:p w14:paraId="5D5F829D" w14:textId="77777777" w:rsidR="00E43049" w:rsidRDefault="004B301B" w:rsidP="004B301B">
      <w:pPr>
        <w:pStyle w:val="ListParagraph"/>
        <w:numPr>
          <w:ilvl w:val="0"/>
          <w:numId w:val="12"/>
        </w:numPr>
      </w:pPr>
      <w:r>
        <w:t>Thaw 293T cells and expand over the weekend in a 15cm dish</w:t>
      </w:r>
    </w:p>
    <w:p w14:paraId="3422BA45" w14:textId="77777777" w:rsidR="004B301B" w:rsidRDefault="004B301B" w:rsidP="00E43049">
      <w:pPr>
        <w:pStyle w:val="ListParagraph"/>
        <w:numPr>
          <w:ilvl w:val="1"/>
          <w:numId w:val="12"/>
        </w:numPr>
      </w:pPr>
      <w:r>
        <w:t>D-10 media</w:t>
      </w:r>
    </w:p>
    <w:p w14:paraId="3350BEDC" w14:textId="77777777" w:rsidR="00C474B8" w:rsidRDefault="00C474B8" w:rsidP="00C474B8">
      <w:pPr>
        <w:pStyle w:val="Heading2"/>
      </w:pPr>
    </w:p>
    <w:p w14:paraId="3BB6D6F0" w14:textId="77777777" w:rsidR="00C474B8" w:rsidRDefault="00C474B8" w:rsidP="00C474B8">
      <w:pPr>
        <w:pStyle w:val="Heading2"/>
      </w:pPr>
      <w:r>
        <w:t>Protocol</w:t>
      </w:r>
    </w:p>
    <w:p w14:paraId="706086EE" w14:textId="77777777" w:rsidR="00EC007F" w:rsidRPr="00EC007F" w:rsidRDefault="00EC007F" w:rsidP="00EC007F">
      <w:pPr>
        <w:rPr>
          <w:u w:val="single"/>
        </w:rPr>
      </w:pPr>
      <w:r>
        <w:rPr>
          <w:u w:val="single"/>
        </w:rPr>
        <w:t xml:space="preserve">Day </w:t>
      </w:r>
      <w:r w:rsidR="004B301B">
        <w:rPr>
          <w:u w:val="single"/>
        </w:rPr>
        <w:t>0</w:t>
      </w:r>
      <w:r>
        <w:rPr>
          <w:u w:val="single"/>
        </w:rPr>
        <w:t>:</w:t>
      </w:r>
      <w:r w:rsidR="004B301B">
        <w:rPr>
          <w:u w:val="single"/>
        </w:rPr>
        <w:t xml:space="preserve"> Monday</w:t>
      </w:r>
    </w:p>
    <w:p w14:paraId="42255F2F" w14:textId="77777777" w:rsidR="00EC007F" w:rsidRDefault="004B301B" w:rsidP="00EC007F">
      <w:pPr>
        <w:pStyle w:val="ListParagraph"/>
        <w:numPr>
          <w:ilvl w:val="0"/>
          <w:numId w:val="13"/>
        </w:numPr>
      </w:pPr>
      <w:r>
        <w:t>Coat plates with poly-d-lysine</w:t>
      </w:r>
    </w:p>
    <w:p w14:paraId="2EC15854" w14:textId="77777777" w:rsidR="004B301B" w:rsidRDefault="004B301B" w:rsidP="004B301B">
      <w:pPr>
        <w:pStyle w:val="ListParagraph"/>
        <w:numPr>
          <w:ilvl w:val="1"/>
          <w:numId w:val="13"/>
        </w:numPr>
      </w:pPr>
      <w:r>
        <w:t>Dilute 1:100 in PBS (final conc 10ug/ml)</w:t>
      </w:r>
    </w:p>
    <w:p w14:paraId="4A666894" w14:textId="77777777" w:rsidR="004B301B" w:rsidRDefault="004B301B" w:rsidP="004B301B">
      <w:pPr>
        <w:pStyle w:val="ListParagraph"/>
        <w:numPr>
          <w:ilvl w:val="1"/>
          <w:numId w:val="13"/>
        </w:numPr>
      </w:pPr>
      <w:r>
        <w:t>5ml per plate, incubate at 37°C for at least an hour</w:t>
      </w:r>
    </w:p>
    <w:p w14:paraId="55C6DC57" w14:textId="77777777" w:rsidR="004B301B" w:rsidRDefault="004B301B" w:rsidP="004B301B">
      <w:pPr>
        <w:pStyle w:val="ListParagraph"/>
        <w:numPr>
          <w:ilvl w:val="0"/>
          <w:numId w:val="13"/>
        </w:numPr>
      </w:pPr>
      <w:r>
        <w:t>Aspirate poly-d-lysine and allow to dry under the hood</w:t>
      </w:r>
    </w:p>
    <w:p w14:paraId="48FFE8FF" w14:textId="77777777" w:rsidR="004B301B" w:rsidRDefault="004B301B" w:rsidP="004B301B">
      <w:pPr>
        <w:pStyle w:val="ListParagraph"/>
        <w:numPr>
          <w:ilvl w:val="0"/>
          <w:numId w:val="13"/>
        </w:numPr>
      </w:pPr>
      <w:r>
        <w:t>Trypsinize and resuspend 293Ts</w:t>
      </w:r>
    </w:p>
    <w:p w14:paraId="1C9A4DFD" w14:textId="77777777" w:rsidR="004B301B" w:rsidRDefault="004B301B" w:rsidP="004B301B">
      <w:pPr>
        <w:pStyle w:val="ListParagraph"/>
        <w:numPr>
          <w:ilvl w:val="0"/>
          <w:numId w:val="13"/>
        </w:numPr>
      </w:pPr>
      <w:r>
        <w:lastRenderedPageBreak/>
        <w:t>Count cells</w:t>
      </w:r>
    </w:p>
    <w:p w14:paraId="66AEA419" w14:textId="77777777" w:rsidR="004B301B" w:rsidRDefault="004B301B" w:rsidP="004B301B">
      <w:pPr>
        <w:pStyle w:val="ListParagraph"/>
        <w:numPr>
          <w:ilvl w:val="0"/>
          <w:numId w:val="13"/>
        </w:numPr>
      </w:pPr>
      <w:r>
        <w:t>Plate 500,000 cells per plate in D-10</w:t>
      </w:r>
    </w:p>
    <w:p w14:paraId="54DA2DF8" w14:textId="77777777" w:rsidR="004B301B" w:rsidRDefault="004B301B" w:rsidP="004B301B">
      <w:pPr>
        <w:pStyle w:val="ListParagraph"/>
        <w:numPr>
          <w:ilvl w:val="0"/>
          <w:numId w:val="13"/>
        </w:numPr>
      </w:pPr>
      <w:r>
        <w:t>Pre-warm 6ml D-10 per plate</w:t>
      </w:r>
    </w:p>
    <w:p w14:paraId="51226998" w14:textId="77777777" w:rsidR="00EC007F" w:rsidRDefault="00EC007F" w:rsidP="00EC007F">
      <w:pPr>
        <w:rPr>
          <w:u w:val="single"/>
        </w:rPr>
      </w:pPr>
    </w:p>
    <w:p w14:paraId="3039D8A4" w14:textId="77777777" w:rsidR="00EC007F" w:rsidRPr="00EC007F" w:rsidRDefault="00EC007F" w:rsidP="00EC007F">
      <w:pPr>
        <w:rPr>
          <w:u w:val="single"/>
        </w:rPr>
      </w:pPr>
      <w:r w:rsidRPr="00EC007F">
        <w:rPr>
          <w:u w:val="single"/>
        </w:rPr>
        <w:t>Day 2</w:t>
      </w:r>
      <w:r>
        <w:rPr>
          <w:u w:val="single"/>
        </w:rPr>
        <w:t>: Tuesday</w:t>
      </w:r>
    </w:p>
    <w:p w14:paraId="3638DF0D" w14:textId="77777777" w:rsidR="00ED3D49" w:rsidRDefault="004B301B" w:rsidP="00EC007F">
      <w:pPr>
        <w:pStyle w:val="ListParagraph"/>
        <w:numPr>
          <w:ilvl w:val="0"/>
          <w:numId w:val="15"/>
        </w:numPr>
      </w:pPr>
      <w:r>
        <w:t>Check that cells are ~70% confluent</w:t>
      </w:r>
    </w:p>
    <w:p w14:paraId="3ED1B689" w14:textId="77777777" w:rsidR="004B301B" w:rsidRDefault="004B301B" w:rsidP="004B301B">
      <w:pPr>
        <w:pStyle w:val="ListParagraph"/>
        <w:numPr>
          <w:ilvl w:val="0"/>
          <w:numId w:val="15"/>
        </w:numPr>
      </w:pPr>
      <w:r>
        <w:t>Complete media change with 6ml D-10</w:t>
      </w:r>
    </w:p>
    <w:p w14:paraId="0E54842F" w14:textId="77777777" w:rsidR="004B301B" w:rsidRDefault="004B301B" w:rsidP="004B301B">
      <w:pPr>
        <w:pStyle w:val="ListParagraph"/>
        <w:numPr>
          <w:ilvl w:val="0"/>
          <w:numId w:val="15"/>
        </w:numPr>
      </w:pPr>
      <w:r>
        <w:t>Transfection per plate:</w:t>
      </w:r>
    </w:p>
    <w:p w14:paraId="5B5FAD74" w14:textId="77777777" w:rsidR="004B301B" w:rsidRDefault="004B301B" w:rsidP="004B301B">
      <w:pPr>
        <w:pStyle w:val="ListParagraph"/>
        <w:numPr>
          <w:ilvl w:val="1"/>
          <w:numId w:val="15"/>
        </w:numPr>
      </w:pPr>
      <w:r>
        <w:t>450ul Opti-MEM in a 1.5ml tube</w:t>
      </w:r>
    </w:p>
    <w:p w14:paraId="008E25B1" w14:textId="77777777" w:rsidR="004B301B" w:rsidRDefault="004B301B" w:rsidP="004B301B">
      <w:pPr>
        <w:pStyle w:val="ListParagraph"/>
        <w:numPr>
          <w:ilvl w:val="1"/>
          <w:numId w:val="15"/>
        </w:numPr>
      </w:pPr>
      <w:r>
        <w:t>5ug plasmid + 4ug psPAX2 + 1ug VSVG</w:t>
      </w:r>
    </w:p>
    <w:p w14:paraId="6848B603" w14:textId="77777777" w:rsidR="004B301B" w:rsidRDefault="004B301B" w:rsidP="004B301B">
      <w:pPr>
        <w:pStyle w:val="ListParagraph"/>
        <w:numPr>
          <w:ilvl w:val="1"/>
          <w:numId w:val="15"/>
        </w:numPr>
      </w:pPr>
      <w:r>
        <w:t>30ul Lipofectamine 2000 (add to center of tube, do not let it touch the sides!!)</w:t>
      </w:r>
    </w:p>
    <w:p w14:paraId="487B9291" w14:textId="77777777" w:rsidR="004B301B" w:rsidRDefault="004B301B" w:rsidP="004B301B">
      <w:pPr>
        <w:pStyle w:val="ListParagraph"/>
        <w:numPr>
          <w:ilvl w:val="1"/>
          <w:numId w:val="15"/>
        </w:numPr>
      </w:pPr>
      <w:r>
        <w:t>Mix gently by flicking the tube, do NOT vortex</w:t>
      </w:r>
    </w:p>
    <w:p w14:paraId="47B2A52F" w14:textId="77777777" w:rsidR="004B301B" w:rsidRDefault="004B301B" w:rsidP="004B301B">
      <w:pPr>
        <w:pStyle w:val="ListParagraph"/>
        <w:numPr>
          <w:ilvl w:val="1"/>
          <w:numId w:val="15"/>
        </w:numPr>
      </w:pPr>
      <w:r>
        <w:t>Incubate at RT for 30’</w:t>
      </w:r>
    </w:p>
    <w:p w14:paraId="2B77D41E" w14:textId="77777777" w:rsidR="004B301B" w:rsidRDefault="004B301B" w:rsidP="004B301B">
      <w:pPr>
        <w:pStyle w:val="ListParagraph"/>
        <w:numPr>
          <w:ilvl w:val="1"/>
          <w:numId w:val="15"/>
        </w:numPr>
      </w:pPr>
      <w:r>
        <w:t>Add dropwise to plate and swirl</w:t>
      </w:r>
    </w:p>
    <w:p w14:paraId="2F1146C9" w14:textId="77777777" w:rsidR="004B301B" w:rsidRDefault="004B301B" w:rsidP="004B301B">
      <w:pPr>
        <w:pStyle w:val="ListParagraph"/>
        <w:numPr>
          <w:ilvl w:val="1"/>
          <w:numId w:val="15"/>
        </w:numPr>
      </w:pPr>
      <w:r>
        <w:t>Incubate overnight</w:t>
      </w:r>
    </w:p>
    <w:p w14:paraId="44D55639" w14:textId="77777777" w:rsidR="004B301B" w:rsidRDefault="004B301B" w:rsidP="004B301B">
      <w:pPr>
        <w:pStyle w:val="ListParagraph"/>
        <w:numPr>
          <w:ilvl w:val="0"/>
          <w:numId w:val="15"/>
        </w:numPr>
      </w:pPr>
      <w:r>
        <w:t>Pre-warm 8ml D-30 per plate</w:t>
      </w:r>
    </w:p>
    <w:p w14:paraId="4759B44E" w14:textId="77777777" w:rsidR="00A1669D" w:rsidRDefault="00A1669D" w:rsidP="004B301B">
      <w:pPr>
        <w:pStyle w:val="ListParagraph"/>
        <w:numPr>
          <w:ilvl w:val="0"/>
          <w:numId w:val="15"/>
        </w:numPr>
      </w:pPr>
      <w:r>
        <w:t>Thaw 3T3s in 15cm dish</w:t>
      </w:r>
    </w:p>
    <w:p w14:paraId="5766E7E1" w14:textId="77777777" w:rsidR="00A1669D" w:rsidRDefault="00A1669D" w:rsidP="00A1669D">
      <w:pPr>
        <w:pStyle w:val="ListParagraph"/>
        <w:numPr>
          <w:ilvl w:val="1"/>
          <w:numId w:val="15"/>
        </w:numPr>
      </w:pPr>
      <w:r>
        <w:t>D-10 media</w:t>
      </w:r>
    </w:p>
    <w:p w14:paraId="21DA90E3" w14:textId="77777777" w:rsidR="004B301B" w:rsidRDefault="004B301B" w:rsidP="004B301B"/>
    <w:p w14:paraId="58F50864" w14:textId="77777777" w:rsidR="00EC007F" w:rsidRPr="00EC007F" w:rsidRDefault="00EC007F" w:rsidP="00EC007F">
      <w:pPr>
        <w:rPr>
          <w:u w:val="single"/>
        </w:rPr>
      </w:pPr>
      <w:r w:rsidRPr="00EC007F">
        <w:rPr>
          <w:u w:val="single"/>
        </w:rPr>
        <w:t>Day 3</w:t>
      </w:r>
      <w:r>
        <w:rPr>
          <w:u w:val="single"/>
        </w:rPr>
        <w:t>: Wednesday</w:t>
      </w:r>
    </w:p>
    <w:p w14:paraId="4B4FB972" w14:textId="77777777" w:rsidR="00ED3D49" w:rsidRDefault="004B301B" w:rsidP="004B301B">
      <w:pPr>
        <w:pStyle w:val="ListParagraph"/>
        <w:numPr>
          <w:ilvl w:val="0"/>
          <w:numId w:val="16"/>
        </w:numPr>
      </w:pPr>
      <w:r>
        <w:t>Full media change with D-30</w:t>
      </w:r>
    </w:p>
    <w:p w14:paraId="4C8A3171" w14:textId="77777777" w:rsidR="00A1669D" w:rsidRDefault="00A1669D" w:rsidP="004B301B">
      <w:pPr>
        <w:pStyle w:val="ListParagraph"/>
        <w:numPr>
          <w:ilvl w:val="0"/>
          <w:numId w:val="16"/>
        </w:numPr>
      </w:pPr>
      <w:r>
        <w:t>Trypsinize and resuspend 3T3 cells</w:t>
      </w:r>
    </w:p>
    <w:p w14:paraId="6C978C85" w14:textId="77777777" w:rsidR="00A1669D" w:rsidRDefault="00A1669D" w:rsidP="00A1669D">
      <w:pPr>
        <w:pStyle w:val="ListParagraph"/>
        <w:numPr>
          <w:ilvl w:val="1"/>
          <w:numId w:val="16"/>
        </w:numPr>
      </w:pPr>
      <w:r>
        <w:t>Plate 50,000 cells per well in a 6-well plate (2ml per well)</w:t>
      </w:r>
    </w:p>
    <w:p w14:paraId="0CF6CDAB" w14:textId="77777777" w:rsidR="00A1669D" w:rsidRDefault="00A1669D" w:rsidP="00A1669D">
      <w:pPr>
        <w:pStyle w:val="ListParagraph"/>
        <w:numPr>
          <w:ilvl w:val="0"/>
          <w:numId w:val="16"/>
        </w:numPr>
      </w:pPr>
      <w:r>
        <w:t>Pre-warm D-10 with polybrene (8ug/ml)</w:t>
      </w:r>
    </w:p>
    <w:p w14:paraId="733CDCA1" w14:textId="77777777" w:rsidR="00A1669D" w:rsidRDefault="00A1669D" w:rsidP="00A1669D">
      <w:pPr>
        <w:pStyle w:val="ListParagraph"/>
        <w:numPr>
          <w:ilvl w:val="1"/>
          <w:numId w:val="16"/>
        </w:numPr>
      </w:pPr>
      <w:r>
        <w:t>2ml per well</w:t>
      </w:r>
    </w:p>
    <w:p w14:paraId="00E8FF95" w14:textId="77777777" w:rsidR="004B301B" w:rsidRDefault="004B301B" w:rsidP="004B301B"/>
    <w:p w14:paraId="05A1AA9C" w14:textId="77777777" w:rsidR="004B301B" w:rsidRDefault="004B301B" w:rsidP="004B301B">
      <w:pPr>
        <w:rPr>
          <w:u w:val="single"/>
        </w:rPr>
      </w:pPr>
      <w:r>
        <w:rPr>
          <w:u w:val="single"/>
        </w:rPr>
        <w:t>Day 4: Thursday</w:t>
      </w:r>
    </w:p>
    <w:p w14:paraId="261ACDFC" w14:textId="77777777" w:rsidR="004B301B" w:rsidRDefault="004B301B" w:rsidP="004B301B">
      <w:pPr>
        <w:pStyle w:val="ListParagraph"/>
        <w:numPr>
          <w:ilvl w:val="0"/>
          <w:numId w:val="17"/>
        </w:numPr>
      </w:pPr>
      <w:r>
        <w:t>Draw up supernatant with 10ml syringe</w:t>
      </w:r>
    </w:p>
    <w:p w14:paraId="6D5CFB11" w14:textId="77777777" w:rsidR="004B301B" w:rsidRDefault="004B301B" w:rsidP="004B301B">
      <w:pPr>
        <w:pStyle w:val="ListParagraph"/>
        <w:numPr>
          <w:ilvl w:val="0"/>
          <w:numId w:val="17"/>
        </w:numPr>
      </w:pPr>
      <w:r>
        <w:t>Attach 0.45um syringe filter</w:t>
      </w:r>
    </w:p>
    <w:p w14:paraId="2318B6C6" w14:textId="77777777" w:rsidR="004B301B" w:rsidRDefault="004B301B" w:rsidP="004B301B">
      <w:pPr>
        <w:pStyle w:val="ListParagraph"/>
        <w:numPr>
          <w:ilvl w:val="0"/>
          <w:numId w:val="17"/>
        </w:numPr>
      </w:pPr>
      <w:r>
        <w:t>Create 1ml aliquots in cyro tubes</w:t>
      </w:r>
    </w:p>
    <w:p w14:paraId="062881E8" w14:textId="77777777" w:rsidR="004B301B" w:rsidRDefault="004B301B" w:rsidP="004B301B">
      <w:pPr>
        <w:pStyle w:val="ListParagraph"/>
        <w:numPr>
          <w:ilvl w:val="0"/>
          <w:numId w:val="17"/>
        </w:numPr>
      </w:pPr>
      <w:r>
        <w:t>Snap freeze on dry ice</w:t>
      </w:r>
    </w:p>
    <w:p w14:paraId="5B0C48B1" w14:textId="77777777" w:rsidR="00A1669D" w:rsidRDefault="00A1669D" w:rsidP="00A1669D">
      <w:pPr>
        <w:pStyle w:val="ListParagraph"/>
        <w:numPr>
          <w:ilvl w:val="1"/>
          <w:numId w:val="17"/>
        </w:numPr>
      </w:pPr>
      <w:r>
        <w:t>Reserve one tube for titer</w:t>
      </w:r>
    </w:p>
    <w:p w14:paraId="014D9CF9" w14:textId="77777777" w:rsidR="00A1669D" w:rsidRDefault="004B301B" w:rsidP="00C474B8">
      <w:pPr>
        <w:pStyle w:val="ListParagraph"/>
        <w:numPr>
          <w:ilvl w:val="0"/>
          <w:numId w:val="17"/>
        </w:numPr>
      </w:pPr>
      <w:r>
        <w:t>Transfer to -80</w:t>
      </w:r>
    </w:p>
    <w:p w14:paraId="198BBACD" w14:textId="77777777" w:rsidR="00A1669D" w:rsidRDefault="00A1669D" w:rsidP="00C474B8">
      <w:pPr>
        <w:pStyle w:val="ListParagraph"/>
        <w:numPr>
          <w:ilvl w:val="0"/>
          <w:numId w:val="17"/>
        </w:numPr>
      </w:pPr>
      <w:r>
        <w:t>Set up titer</w:t>
      </w:r>
    </w:p>
    <w:p w14:paraId="208A02BF" w14:textId="77777777" w:rsidR="00A1669D" w:rsidRDefault="00A1669D" w:rsidP="00A1669D">
      <w:pPr>
        <w:pStyle w:val="ListParagraph"/>
        <w:numPr>
          <w:ilvl w:val="1"/>
          <w:numId w:val="17"/>
        </w:numPr>
      </w:pPr>
      <w:r>
        <w:lastRenderedPageBreak/>
        <w:t>Full media change with 2ml D-10 with polybrene</w:t>
      </w:r>
    </w:p>
    <w:p w14:paraId="6998282C" w14:textId="77777777" w:rsidR="00A1669D" w:rsidRDefault="00A1669D" w:rsidP="00A1669D">
      <w:pPr>
        <w:pStyle w:val="ListParagraph"/>
        <w:numPr>
          <w:ilvl w:val="1"/>
          <w:numId w:val="17"/>
        </w:numPr>
      </w:pPr>
      <w:r>
        <w:t>Add virus to each well (500ul, 100ul, 50ul)</w:t>
      </w:r>
    </w:p>
    <w:p w14:paraId="0D4A0CD2" w14:textId="77777777" w:rsidR="00A1669D" w:rsidRDefault="00A1669D" w:rsidP="00A1669D"/>
    <w:p w14:paraId="6CDA9493" w14:textId="77777777" w:rsidR="00A1669D" w:rsidRDefault="00A1669D" w:rsidP="00A1669D">
      <w:pPr>
        <w:rPr>
          <w:u w:val="single"/>
        </w:rPr>
      </w:pPr>
      <w:r w:rsidRPr="00A1669D">
        <w:rPr>
          <w:u w:val="single"/>
        </w:rPr>
        <w:t>Day 5: Friday</w:t>
      </w:r>
    </w:p>
    <w:p w14:paraId="1882C5C3" w14:textId="0F32D15E" w:rsidR="00A1669D" w:rsidRDefault="00A1669D" w:rsidP="00A1669D">
      <w:pPr>
        <w:pStyle w:val="ListParagraph"/>
        <w:numPr>
          <w:ilvl w:val="0"/>
          <w:numId w:val="18"/>
        </w:numPr>
      </w:pPr>
      <w:r>
        <w:t xml:space="preserve">Dilute </w:t>
      </w:r>
      <w:r w:rsidR="00207BD2">
        <w:t>antibiotic</w:t>
      </w:r>
      <w:r>
        <w:t xml:space="preserve"> in D-10 at </w:t>
      </w:r>
      <w:r w:rsidR="00207BD2">
        <w:t>2</w:t>
      </w:r>
      <w:r>
        <w:t>ug/ml</w:t>
      </w:r>
    </w:p>
    <w:p w14:paraId="6BE99524" w14:textId="77777777" w:rsidR="00A1669D" w:rsidRDefault="00A1669D" w:rsidP="00A1669D">
      <w:pPr>
        <w:pStyle w:val="ListParagraph"/>
        <w:numPr>
          <w:ilvl w:val="1"/>
          <w:numId w:val="18"/>
        </w:numPr>
      </w:pPr>
      <w:r>
        <w:t>6ml per well</w:t>
      </w:r>
    </w:p>
    <w:p w14:paraId="7B0B74F8" w14:textId="77777777" w:rsidR="00A1669D" w:rsidRDefault="00A1669D" w:rsidP="00A1669D">
      <w:pPr>
        <w:pStyle w:val="ListParagraph"/>
        <w:numPr>
          <w:ilvl w:val="0"/>
          <w:numId w:val="18"/>
        </w:numPr>
      </w:pPr>
      <w:r>
        <w:t>Full media change with antibiotic-treated media</w:t>
      </w:r>
    </w:p>
    <w:p w14:paraId="019347B5" w14:textId="77777777" w:rsidR="00A1669D" w:rsidRDefault="00A1669D" w:rsidP="00A1669D"/>
    <w:p w14:paraId="0A3296BE" w14:textId="77777777" w:rsidR="00A1669D" w:rsidRPr="001F1D27" w:rsidRDefault="00A1669D" w:rsidP="00A1669D">
      <w:pPr>
        <w:rPr>
          <w:u w:val="single"/>
        </w:rPr>
      </w:pPr>
      <w:r w:rsidRPr="001F1D27">
        <w:rPr>
          <w:u w:val="single"/>
        </w:rPr>
        <w:t>Day 6+: Observation</w:t>
      </w:r>
    </w:p>
    <w:p w14:paraId="51CD9C0A" w14:textId="77777777" w:rsidR="00A1669D" w:rsidRDefault="00A1669D" w:rsidP="00A1669D"/>
    <w:p w14:paraId="57E806A2" w14:textId="77777777" w:rsidR="00A1669D" w:rsidRPr="001F1D27" w:rsidRDefault="00A1669D" w:rsidP="00A1669D">
      <w:pPr>
        <w:rPr>
          <w:u w:val="single"/>
        </w:rPr>
      </w:pPr>
      <w:r w:rsidRPr="001F1D27">
        <w:rPr>
          <w:u w:val="single"/>
        </w:rPr>
        <w:t>Day 8-9: Staining and Counting</w:t>
      </w:r>
    </w:p>
    <w:p w14:paraId="7B5352A9" w14:textId="4BD9CEB3" w:rsidR="00A1669D" w:rsidRDefault="00A1669D" w:rsidP="00A1669D">
      <w:pPr>
        <w:pStyle w:val="ListParagraph"/>
        <w:numPr>
          <w:ilvl w:val="0"/>
          <w:numId w:val="19"/>
        </w:numPr>
      </w:pPr>
      <w:r>
        <w:t xml:space="preserve">Once cells in control well (no virus, </w:t>
      </w:r>
      <w:r w:rsidR="00207BD2">
        <w:t>antibiotic</w:t>
      </w:r>
      <w:r>
        <w:t xml:space="preserve"> added) are all dead, aspirate all media from all wells</w:t>
      </w:r>
    </w:p>
    <w:p w14:paraId="4697071E" w14:textId="77777777" w:rsidR="00A1669D" w:rsidRDefault="00A1669D" w:rsidP="00A1669D">
      <w:pPr>
        <w:pStyle w:val="ListParagraph"/>
        <w:numPr>
          <w:ilvl w:val="0"/>
          <w:numId w:val="19"/>
        </w:numPr>
      </w:pPr>
      <w:r>
        <w:t>Rinse wells with PBS</w:t>
      </w:r>
    </w:p>
    <w:p w14:paraId="2AF8EF21" w14:textId="77777777" w:rsidR="00A1669D" w:rsidRDefault="00A1669D" w:rsidP="00A1669D">
      <w:pPr>
        <w:pStyle w:val="ListParagraph"/>
        <w:numPr>
          <w:ilvl w:val="0"/>
          <w:numId w:val="19"/>
        </w:numPr>
      </w:pPr>
      <w:r>
        <w:t>Stain with 500ul crystal violet</w:t>
      </w:r>
    </w:p>
    <w:p w14:paraId="2AFA87AD" w14:textId="77777777" w:rsidR="00A1669D" w:rsidRDefault="00A1669D" w:rsidP="00A1669D">
      <w:pPr>
        <w:pStyle w:val="ListParagraph"/>
        <w:numPr>
          <w:ilvl w:val="0"/>
          <w:numId w:val="19"/>
        </w:numPr>
      </w:pPr>
      <w:r>
        <w:t>Rinse in the sink and dry</w:t>
      </w:r>
    </w:p>
    <w:p w14:paraId="6833C4A6" w14:textId="77777777" w:rsidR="00A1669D" w:rsidRDefault="00A1669D" w:rsidP="001F1D27">
      <w:pPr>
        <w:pStyle w:val="ListParagraph"/>
        <w:numPr>
          <w:ilvl w:val="0"/>
          <w:numId w:val="19"/>
        </w:numPr>
      </w:pPr>
      <w:r>
        <w:t>Count colonies</w:t>
      </w:r>
    </w:p>
    <w:p w14:paraId="250BF51D" w14:textId="77777777" w:rsidR="001F1D27" w:rsidRPr="00A1669D" w:rsidRDefault="001F1D27" w:rsidP="001F1D27">
      <w:pPr>
        <w:pStyle w:val="ListParagraph"/>
        <w:numPr>
          <w:ilvl w:val="0"/>
          <w:numId w:val="19"/>
        </w:numPr>
      </w:pPr>
      <w:r>
        <w:t>Calculate titer</w:t>
      </w:r>
    </w:p>
    <w:p w14:paraId="56C72716" w14:textId="77777777" w:rsidR="00A47592" w:rsidRPr="00A47592" w:rsidRDefault="00A47592" w:rsidP="00A47592">
      <w:pPr>
        <w:rPr>
          <w:i/>
          <w:iCs/>
        </w:rPr>
      </w:pPr>
    </w:p>
    <w:sectPr w:rsidR="00A47592" w:rsidRPr="00A47592" w:rsidSect="001B059F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9DA2" w14:textId="77777777" w:rsidR="00CB6F2A" w:rsidRDefault="00CB6F2A">
      <w:r>
        <w:separator/>
      </w:r>
    </w:p>
  </w:endnote>
  <w:endnote w:type="continuationSeparator" w:id="0">
    <w:p w14:paraId="661400DA" w14:textId="77777777" w:rsidR="00CB6F2A" w:rsidRDefault="00C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C530" w14:textId="77777777" w:rsidR="00D46548" w:rsidRDefault="00D46548">
    <w:pPr>
      <w:pStyle w:val="Footer"/>
    </w:pPr>
    <w:r>
      <w:t xml:space="preserve">Page </w:t>
    </w:r>
    <w:r w:rsidR="007B737D">
      <w:fldChar w:fldCharType="begin"/>
    </w:r>
    <w:r w:rsidR="007B737D">
      <w:instrText xml:space="preserve"> PAGE </w:instrText>
    </w:r>
    <w:r w:rsidR="007B737D">
      <w:fldChar w:fldCharType="separate"/>
    </w:r>
    <w:r w:rsidR="00012B8B">
      <w:rPr>
        <w:noProof/>
      </w:rPr>
      <w:t>15</w:t>
    </w:r>
    <w:r w:rsidR="007B737D">
      <w:rPr>
        <w:noProof/>
      </w:rPr>
      <w:fldChar w:fldCharType="end"/>
    </w:r>
    <w:r>
      <w:t xml:space="preserve"> of </w:t>
    </w:r>
    <w:fldSimple w:instr=" NUMPAGES ">
      <w:r w:rsidR="00012B8B">
        <w:rPr>
          <w:noProof/>
        </w:rPr>
        <w:t>17</w:t>
      </w:r>
    </w:fldSimple>
  </w:p>
  <w:p w14:paraId="7EE380C6" w14:textId="77777777" w:rsidR="00D46548" w:rsidRDefault="00D46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C93B" w14:textId="77777777" w:rsidR="00CB6F2A" w:rsidRDefault="00CB6F2A">
      <w:r>
        <w:separator/>
      </w:r>
    </w:p>
  </w:footnote>
  <w:footnote w:type="continuationSeparator" w:id="0">
    <w:p w14:paraId="553548F7" w14:textId="77777777" w:rsidR="00CB6F2A" w:rsidRDefault="00CB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37E5" w14:textId="01505653" w:rsidR="00D46548" w:rsidRDefault="00207BD2" w:rsidP="00815BD3">
    <w:pPr>
      <w:pStyle w:val="Header"/>
    </w:pPr>
    <w:r>
      <w:t>Transfection and Viral Titer</w:t>
    </w:r>
    <w:r w:rsidR="00D46548">
      <w:tab/>
    </w:r>
    <w:r w:rsidR="00D46548">
      <w:tab/>
      <w:t>Last Update</w:t>
    </w:r>
    <w:r w:rsidR="00105ACF">
      <w:t>d</w:t>
    </w:r>
    <w:r w:rsidR="00D46548">
      <w:t xml:space="preserve"> </w:t>
    </w:r>
    <w:r w:rsidR="007B737D">
      <w:fldChar w:fldCharType="begin"/>
    </w:r>
    <w:r w:rsidR="007B737D">
      <w:instrText xml:space="preserve"> DATE \@ "M/d/yyyy" </w:instrText>
    </w:r>
    <w:r w:rsidR="007B737D">
      <w:fldChar w:fldCharType="separate"/>
    </w:r>
    <w:r>
      <w:rPr>
        <w:noProof/>
      </w:rPr>
      <w:t>8/21/2023</w:t>
    </w:r>
    <w:r w:rsidR="007B737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BD5"/>
    <w:multiLevelType w:val="hybridMultilevel"/>
    <w:tmpl w:val="E830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D68"/>
    <w:multiLevelType w:val="hybridMultilevel"/>
    <w:tmpl w:val="5FF2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06E8"/>
    <w:multiLevelType w:val="hybridMultilevel"/>
    <w:tmpl w:val="D99CE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6231"/>
    <w:multiLevelType w:val="multilevel"/>
    <w:tmpl w:val="D99CE21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D48"/>
    <w:multiLevelType w:val="hybridMultilevel"/>
    <w:tmpl w:val="3EB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5E07"/>
    <w:multiLevelType w:val="hybridMultilevel"/>
    <w:tmpl w:val="05BE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1DA1"/>
    <w:multiLevelType w:val="hybridMultilevel"/>
    <w:tmpl w:val="CF48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37C2"/>
    <w:multiLevelType w:val="hybridMultilevel"/>
    <w:tmpl w:val="0204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41FE7"/>
    <w:multiLevelType w:val="hybridMultilevel"/>
    <w:tmpl w:val="497221BC"/>
    <w:lvl w:ilvl="0" w:tplc="9F8AE842">
      <w:start w:val="1"/>
      <w:numFmt w:val="bullet"/>
      <w:pStyle w:val="Edito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12B2"/>
    <w:multiLevelType w:val="hybridMultilevel"/>
    <w:tmpl w:val="DB2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EDE"/>
    <w:multiLevelType w:val="hybridMultilevel"/>
    <w:tmpl w:val="7BF255B8"/>
    <w:lvl w:ilvl="0" w:tplc="E7844C9E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5241C8">
      <w:start w:val="1"/>
      <w:numFmt w:val="lowerLetter"/>
      <w:pStyle w:val="Style1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B2777E"/>
    <w:multiLevelType w:val="hybridMultilevel"/>
    <w:tmpl w:val="D05AB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56C8A"/>
    <w:multiLevelType w:val="hybridMultilevel"/>
    <w:tmpl w:val="A858E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10143"/>
    <w:multiLevelType w:val="hybridMultilevel"/>
    <w:tmpl w:val="C6E6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13EEC"/>
    <w:multiLevelType w:val="hybridMultilevel"/>
    <w:tmpl w:val="48845B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D4AC6"/>
    <w:multiLevelType w:val="hybridMultilevel"/>
    <w:tmpl w:val="D99CE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54A87"/>
    <w:multiLevelType w:val="hybridMultilevel"/>
    <w:tmpl w:val="D84C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E143B"/>
    <w:multiLevelType w:val="hybridMultilevel"/>
    <w:tmpl w:val="B0B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A2A46"/>
    <w:multiLevelType w:val="hybridMultilevel"/>
    <w:tmpl w:val="8520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72236">
    <w:abstractNumId w:val="10"/>
  </w:num>
  <w:num w:numId="2" w16cid:durableId="1462960728">
    <w:abstractNumId w:val="8"/>
  </w:num>
  <w:num w:numId="3" w16cid:durableId="1856923371">
    <w:abstractNumId w:val="18"/>
  </w:num>
  <w:num w:numId="4" w16cid:durableId="1124885685">
    <w:abstractNumId w:val="2"/>
  </w:num>
  <w:num w:numId="5" w16cid:durableId="791022101">
    <w:abstractNumId w:val="3"/>
  </w:num>
  <w:num w:numId="6" w16cid:durableId="357201475">
    <w:abstractNumId w:val="17"/>
  </w:num>
  <w:num w:numId="7" w16cid:durableId="1872372671">
    <w:abstractNumId w:val="6"/>
  </w:num>
  <w:num w:numId="8" w16cid:durableId="2133595759">
    <w:abstractNumId w:val="1"/>
  </w:num>
  <w:num w:numId="9" w16cid:durableId="75438330">
    <w:abstractNumId w:val="4"/>
  </w:num>
  <w:num w:numId="10" w16cid:durableId="344358662">
    <w:abstractNumId w:val="15"/>
  </w:num>
  <w:num w:numId="11" w16cid:durableId="134181877">
    <w:abstractNumId w:val="9"/>
  </w:num>
  <w:num w:numId="12" w16cid:durableId="1719282841">
    <w:abstractNumId w:val="5"/>
  </w:num>
  <w:num w:numId="13" w16cid:durableId="883903301">
    <w:abstractNumId w:val="13"/>
  </w:num>
  <w:num w:numId="14" w16cid:durableId="1187790191">
    <w:abstractNumId w:val="0"/>
  </w:num>
  <w:num w:numId="15" w16cid:durableId="203174000">
    <w:abstractNumId w:val="14"/>
  </w:num>
  <w:num w:numId="16" w16cid:durableId="1799565056">
    <w:abstractNumId w:val="11"/>
  </w:num>
  <w:num w:numId="17" w16cid:durableId="557399366">
    <w:abstractNumId w:val="16"/>
  </w:num>
  <w:num w:numId="18" w16cid:durableId="861434310">
    <w:abstractNumId w:val="7"/>
  </w:num>
  <w:num w:numId="19" w16cid:durableId="112862644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DF"/>
    <w:rsid w:val="00012B8B"/>
    <w:rsid w:val="00025986"/>
    <w:rsid w:val="000668D5"/>
    <w:rsid w:val="00083727"/>
    <w:rsid w:val="0008595D"/>
    <w:rsid w:val="000935F7"/>
    <w:rsid w:val="000B43C9"/>
    <w:rsid w:val="000D42CF"/>
    <w:rsid w:val="00105ACF"/>
    <w:rsid w:val="00110778"/>
    <w:rsid w:val="00112FE7"/>
    <w:rsid w:val="00115D88"/>
    <w:rsid w:val="00122B60"/>
    <w:rsid w:val="001379C4"/>
    <w:rsid w:val="001535B9"/>
    <w:rsid w:val="001761DF"/>
    <w:rsid w:val="001800FF"/>
    <w:rsid w:val="0019612C"/>
    <w:rsid w:val="001A5639"/>
    <w:rsid w:val="001B059F"/>
    <w:rsid w:val="001D260D"/>
    <w:rsid w:val="001E5D7E"/>
    <w:rsid w:val="001F0764"/>
    <w:rsid w:val="001F1D27"/>
    <w:rsid w:val="001F3ECA"/>
    <w:rsid w:val="00203738"/>
    <w:rsid w:val="00207BD2"/>
    <w:rsid w:val="00260695"/>
    <w:rsid w:val="00282744"/>
    <w:rsid w:val="002856E1"/>
    <w:rsid w:val="002B358C"/>
    <w:rsid w:val="002B5E2F"/>
    <w:rsid w:val="002F02F8"/>
    <w:rsid w:val="002F3C6C"/>
    <w:rsid w:val="002F4EC4"/>
    <w:rsid w:val="003623E0"/>
    <w:rsid w:val="003629BF"/>
    <w:rsid w:val="003806C5"/>
    <w:rsid w:val="003A3CD4"/>
    <w:rsid w:val="003B148F"/>
    <w:rsid w:val="003D65EC"/>
    <w:rsid w:val="003F5C71"/>
    <w:rsid w:val="00413FF2"/>
    <w:rsid w:val="00463080"/>
    <w:rsid w:val="004B301B"/>
    <w:rsid w:val="004D6DD7"/>
    <w:rsid w:val="004E2263"/>
    <w:rsid w:val="00527DE4"/>
    <w:rsid w:val="005376EF"/>
    <w:rsid w:val="00556DDA"/>
    <w:rsid w:val="00560885"/>
    <w:rsid w:val="00582A81"/>
    <w:rsid w:val="005C296F"/>
    <w:rsid w:val="005F656B"/>
    <w:rsid w:val="00605129"/>
    <w:rsid w:val="006067B0"/>
    <w:rsid w:val="00612F17"/>
    <w:rsid w:val="00627CBE"/>
    <w:rsid w:val="006433A4"/>
    <w:rsid w:val="006461D5"/>
    <w:rsid w:val="00655C0D"/>
    <w:rsid w:val="0065703D"/>
    <w:rsid w:val="00657ADB"/>
    <w:rsid w:val="00673039"/>
    <w:rsid w:val="00675898"/>
    <w:rsid w:val="006C06FE"/>
    <w:rsid w:val="006F6358"/>
    <w:rsid w:val="0074370D"/>
    <w:rsid w:val="00750BD7"/>
    <w:rsid w:val="0075508C"/>
    <w:rsid w:val="0079089E"/>
    <w:rsid w:val="007A0248"/>
    <w:rsid w:val="007B737D"/>
    <w:rsid w:val="00815BD3"/>
    <w:rsid w:val="008205C3"/>
    <w:rsid w:val="00851A06"/>
    <w:rsid w:val="00864F27"/>
    <w:rsid w:val="0087108B"/>
    <w:rsid w:val="00895FDC"/>
    <w:rsid w:val="008B2A1C"/>
    <w:rsid w:val="008C0EA1"/>
    <w:rsid w:val="008D505C"/>
    <w:rsid w:val="008D699D"/>
    <w:rsid w:val="00907AF2"/>
    <w:rsid w:val="0093511B"/>
    <w:rsid w:val="00950E64"/>
    <w:rsid w:val="0096141D"/>
    <w:rsid w:val="009F08C3"/>
    <w:rsid w:val="00A12541"/>
    <w:rsid w:val="00A1669D"/>
    <w:rsid w:val="00A23918"/>
    <w:rsid w:val="00A3207A"/>
    <w:rsid w:val="00A454B4"/>
    <w:rsid w:val="00A47592"/>
    <w:rsid w:val="00A926EC"/>
    <w:rsid w:val="00AA76E5"/>
    <w:rsid w:val="00AC30FB"/>
    <w:rsid w:val="00AE4D0B"/>
    <w:rsid w:val="00AE69E9"/>
    <w:rsid w:val="00B04E09"/>
    <w:rsid w:val="00B14F40"/>
    <w:rsid w:val="00B208B7"/>
    <w:rsid w:val="00B3609C"/>
    <w:rsid w:val="00B71756"/>
    <w:rsid w:val="00B7569C"/>
    <w:rsid w:val="00B86A33"/>
    <w:rsid w:val="00B90B36"/>
    <w:rsid w:val="00BA43BC"/>
    <w:rsid w:val="00BB7A4A"/>
    <w:rsid w:val="00C2201C"/>
    <w:rsid w:val="00C2576A"/>
    <w:rsid w:val="00C447CC"/>
    <w:rsid w:val="00C474B8"/>
    <w:rsid w:val="00C6288C"/>
    <w:rsid w:val="00C97C11"/>
    <w:rsid w:val="00CB29C6"/>
    <w:rsid w:val="00CB6181"/>
    <w:rsid w:val="00CB6F2A"/>
    <w:rsid w:val="00CF0670"/>
    <w:rsid w:val="00D007C7"/>
    <w:rsid w:val="00D11BA6"/>
    <w:rsid w:val="00D15713"/>
    <w:rsid w:val="00D332F1"/>
    <w:rsid w:val="00D3764D"/>
    <w:rsid w:val="00D46548"/>
    <w:rsid w:val="00D47A69"/>
    <w:rsid w:val="00D52272"/>
    <w:rsid w:val="00D575F4"/>
    <w:rsid w:val="00D609AC"/>
    <w:rsid w:val="00D74A64"/>
    <w:rsid w:val="00D80CFA"/>
    <w:rsid w:val="00D82901"/>
    <w:rsid w:val="00D9268A"/>
    <w:rsid w:val="00D93D43"/>
    <w:rsid w:val="00D977A5"/>
    <w:rsid w:val="00DA5B34"/>
    <w:rsid w:val="00DD0121"/>
    <w:rsid w:val="00DD608C"/>
    <w:rsid w:val="00E04898"/>
    <w:rsid w:val="00E43049"/>
    <w:rsid w:val="00E63EFD"/>
    <w:rsid w:val="00E6618A"/>
    <w:rsid w:val="00E73F70"/>
    <w:rsid w:val="00E80D53"/>
    <w:rsid w:val="00E97F7B"/>
    <w:rsid w:val="00EB2134"/>
    <w:rsid w:val="00EC007F"/>
    <w:rsid w:val="00ED3D49"/>
    <w:rsid w:val="00F55D2C"/>
    <w:rsid w:val="00F628A5"/>
    <w:rsid w:val="00F8360B"/>
    <w:rsid w:val="00F841BA"/>
    <w:rsid w:val="00F8784D"/>
    <w:rsid w:val="00F94260"/>
    <w:rsid w:val="00FA4405"/>
    <w:rsid w:val="00FB3BC4"/>
    <w:rsid w:val="00FE0D0D"/>
    <w:rsid w:val="00FE287A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BFF02"/>
  <w15:docId w15:val="{662B01DA-6B8D-4BEA-A80F-6D071B4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BD3"/>
    <w:pPr>
      <w:spacing w:after="120"/>
      <w:jc w:val="both"/>
    </w:pPr>
    <w:rPr>
      <w:rFonts w:ascii="Calibri" w:hAnsi="Calibri"/>
      <w:sz w:val="22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15BD3"/>
    <w:pPr>
      <w:keepNext/>
      <w:outlineLvl w:val="0"/>
    </w:pPr>
    <w:rPr>
      <w:rFonts w:cs="Arial"/>
      <w:b/>
      <w:bCs/>
      <w:color w:val="C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5BD3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F94260"/>
    <w:pPr>
      <w:keepNext/>
      <w:spacing w:before="24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59F"/>
    <w:pPr>
      <w:tabs>
        <w:tab w:val="center" w:pos="4320"/>
        <w:tab w:val="right" w:pos="9900"/>
      </w:tabs>
    </w:pPr>
    <w:rPr>
      <w:i/>
      <w:sz w:val="18"/>
    </w:rPr>
  </w:style>
  <w:style w:type="paragraph" w:styleId="Footer">
    <w:name w:val="footer"/>
    <w:basedOn w:val="Normal"/>
    <w:rsid w:val="001B059F"/>
    <w:pPr>
      <w:tabs>
        <w:tab w:val="center" w:pos="4320"/>
        <w:tab w:val="right" w:pos="8640"/>
      </w:tabs>
      <w:jc w:val="center"/>
    </w:pPr>
    <w:rPr>
      <w:i/>
      <w:sz w:val="18"/>
    </w:rPr>
  </w:style>
  <w:style w:type="paragraph" w:styleId="BalloonText">
    <w:name w:val="Balloon Text"/>
    <w:basedOn w:val="Normal"/>
    <w:link w:val="BalloonTextChar"/>
    <w:rsid w:val="00D157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713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454B4"/>
    <w:pPr>
      <w:numPr>
        <w:numId w:val="1"/>
      </w:numPr>
    </w:pPr>
  </w:style>
  <w:style w:type="paragraph" w:customStyle="1" w:styleId="Style1">
    <w:name w:val="Style1"/>
    <w:basedOn w:val="Normal"/>
    <w:rsid w:val="00556DDA"/>
    <w:pPr>
      <w:numPr>
        <w:ilvl w:val="1"/>
        <w:numId w:val="1"/>
      </w:numPr>
    </w:pPr>
    <w:rPr>
      <w:color w:val="C00000"/>
      <w:sz w:val="20"/>
    </w:rPr>
  </w:style>
  <w:style w:type="paragraph" w:customStyle="1" w:styleId="Editorial">
    <w:name w:val="Editorial"/>
    <w:basedOn w:val="Normal"/>
    <w:link w:val="EditorialChar"/>
    <w:qFormat/>
    <w:rsid w:val="00D74A64"/>
    <w:pPr>
      <w:numPr>
        <w:numId w:val="2"/>
      </w:numPr>
    </w:pPr>
    <w:rPr>
      <w:color w:val="C00000"/>
      <w:sz w:val="20"/>
    </w:rPr>
  </w:style>
  <w:style w:type="character" w:customStyle="1" w:styleId="EditorialChar">
    <w:name w:val="Editorial Char"/>
    <w:basedOn w:val="DefaultParagraphFont"/>
    <w:link w:val="Editorial"/>
    <w:rsid w:val="00D74A64"/>
    <w:rPr>
      <w:rFonts w:ascii="Calibri" w:hAnsi="Calibri"/>
      <w:color w:val="C00000"/>
      <w:szCs w:val="24"/>
      <w:lang w:eastAsia="ko-KR"/>
    </w:rPr>
  </w:style>
  <w:style w:type="table" w:styleId="TableGrid">
    <w:name w:val="Table Grid"/>
    <w:basedOn w:val="TableNormal"/>
    <w:rsid w:val="0082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0D0D"/>
    <w:rPr>
      <w:color w:val="0000FF" w:themeColor="hyperlink"/>
      <w:u w:val="single"/>
    </w:rPr>
  </w:style>
  <w:style w:type="numbering" w:customStyle="1" w:styleId="CurrentList1">
    <w:name w:val="Current List1"/>
    <w:uiPriority w:val="99"/>
    <w:rsid w:val="00815BD3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C474B8"/>
    <w:rPr>
      <w:rFonts w:ascii="Calibri" w:hAnsi="Calibri" w:cs="Arial"/>
      <w:b/>
      <w:bCs/>
      <w:color w:val="C00000"/>
      <w:kern w:val="32"/>
      <w:sz w:val="2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C474B8"/>
    <w:rPr>
      <w:rFonts w:ascii="Calibri" w:hAnsi="Calibri" w:cs="Arial"/>
      <w:bCs/>
      <w:i/>
      <w:iCs/>
      <w:sz w:val="22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Partners HealthCare System, Inc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Yvanovich, Emma Elizabeth</dc:creator>
  <cp:lastModifiedBy>Yvanovich, Emma Elizabeth</cp:lastModifiedBy>
  <cp:revision>2</cp:revision>
  <cp:lastPrinted>2023-01-13T13:59:00Z</cp:lastPrinted>
  <dcterms:created xsi:type="dcterms:W3CDTF">2023-08-21T18:26:00Z</dcterms:created>
  <dcterms:modified xsi:type="dcterms:W3CDTF">2023-08-21T18:33:00Z</dcterms:modified>
</cp:coreProperties>
</file>